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spacing w:before="94"/>
        <w:ind w:left="0" w:right="1317" w:firstLine="0"/>
        <w:jc w:val="right"/>
        <w:rPr>
          <w:b/>
          <w:sz w:val="3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368808</wp:posOffset>
            </wp:positionH>
            <wp:positionV relativeFrom="paragraph">
              <wp:posOffset>-89017</wp:posOffset>
            </wp:positionV>
            <wp:extent cx="1737360" cy="72085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8.26001pt;margin-top:28.210783pt;width:195.7pt;height:3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1"/>
                    <w:gridCol w:w="1617"/>
                    <w:gridCol w:w="1099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17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5" w:lineRule="exact" w:before="13"/>
                          <w:ind w:left="211" w:right="1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61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5" w:lineRule="exact" w:before="13"/>
                          <w:ind w:right="41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Quote #</w:t>
                        </w:r>
                      </w:p>
                    </w:tc>
                    <w:tc>
                      <w:tcPr>
                        <w:tcW w:w="1099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5" w:lineRule="exact" w:before="13"/>
                          <w:ind w:left="218" w:right="2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Cust #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30"/>
                          <w:ind w:left="211" w:right="19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07/25/08</w:t>
                        </w:r>
                      </w:p>
                    </w:tc>
                    <w:tc>
                      <w:tcPr>
                        <w:tcW w:w="1617" w:type="dxa"/>
                      </w:tcPr>
                      <w:p>
                        <w:pPr>
                          <w:pStyle w:val="TableParagraph"/>
                          <w:spacing w:before="30"/>
                          <w:ind w:right="3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AAAQ1121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30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39"/>
        </w:rPr>
        <w:t>Quotation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60" w:bottom="280" w:left="320" w:right="300"/>
        </w:sect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375"/>
      </w:pPr>
      <w:r>
        <w:rPr/>
        <w:t>7680 Universal Blvd - Suite 360 - Orlando, FL 32819</w:t>
      </w:r>
    </w:p>
    <w:p>
      <w:pPr>
        <w:pStyle w:val="BodyText"/>
        <w:spacing w:before="81"/>
        <w:ind w:left="375"/>
      </w:pPr>
      <w:r>
        <w:rPr/>
        <w:t>Phone:</w:t>
      </w:r>
      <w:r>
        <w:rPr>
          <w:spacing w:val="-16"/>
        </w:rPr>
        <w:t> </w:t>
      </w:r>
      <w:r>
        <w:rPr/>
        <w:t>407-248-1481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/>
        <w:t>Fax:</w:t>
      </w:r>
      <w:r>
        <w:rPr>
          <w:spacing w:val="-18"/>
        </w:rPr>
        <w:t> </w:t>
      </w:r>
      <w:r>
        <w:rPr/>
        <w:t>407-248-1482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/>
        <w:t>Email:</w:t>
      </w:r>
      <w:r>
        <w:rPr>
          <w:spacing w:val="-18"/>
        </w:rPr>
        <w:t> </w:t>
      </w:r>
      <w:hyperlink r:id="rId6">
        <w:r>
          <w:rPr/>
          <w:t>sales@quotewerks.com</w:t>
        </w:r>
      </w:hyperlink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spacing w:before="211"/>
        <w:ind w:left="260"/>
      </w:pPr>
      <w:r>
        <w:rPr/>
        <w:t>We are an equal opportunity employer</w:t>
      </w:r>
    </w:p>
    <w:p>
      <w:pPr>
        <w:spacing w:after="0"/>
        <w:sectPr>
          <w:type w:val="continuous"/>
          <w:pgSz w:w="12240" w:h="15840"/>
          <w:pgMar w:top="760" w:bottom="280" w:left="320" w:right="300"/>
          <w:cols w:num="2" w:equalWidth="0">
            <w:col w:w="6357" w:space="917"/>
            <w:col w:w="4346"/>
          </w:cols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8"/>
        <w:gridCol w:w="3941"/>
      </w:tblGrid>
      <w:tr>
        <w:trPr>
          <w:trHeight w:val="126" w:hRule="atLeast"/>
        </w:trPr>
        <w:tc>
          <w:tcPr>
            <w:tcW w:w="7258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41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45" w:hRule="atLeast"/>
        </w:trPr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>
            <w:pPr>
              <w:pStyle w:val="TableParagraph"/>
              <w:spacing w:before="83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Prepared For:</w:t>
            </w:r>
          </w:p>
        </w:tc>
        <w:tc>
          <w:tcPr>
            <w:tcW w:w="39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>
            <w:pPr>
              <w:pStyle w:val="TableParagraph"/>
              <w:spacing w:before="83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Sales Representative:</w:t>
            </w:r>
          </w:p>
        </w:tc>
      </w:tr>
      <w:tr>
        <w:trPr>
          <w:trHeight w:val="1521" w:hRule="atLeast"/>
        </w:trPr>
        <w:tc>
          <w:tcPr>
            <w:tcW w:w="7258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3852" w:val="left" w:leader="none"/>
                <w:tab w:pos="4855" w:val="left" w:leader="none"/>
              </w:tabs>
              <w:spacing w:line="246" w:lineRule="exact" w:before="55"/>
              <w:ind w:left="224"/>
              <w:rPr>
                <w:sz w:val="20"/>
              </w:rPr>
            </w:pPr>
            <w:r>
              <w:rPr>
                <w:position w:val="4"/>
                <w:sz w:val="20"/>
              </w:rPr>
              <w:t>John</w:t>
            </w:r>
            <w:r>
              <w:rPr>
                <w:spacing w:val="7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Lewe</w:t>
              <w:tab/>
            </w:r>
            <w:r>
              <w:rPr>
                <w:b/>
                <w:sz w:val="20"/>
              </w:rPr>
              <w:t>Phone:</w:t>
              <w:tab/>
            </w:r>
            <w:r>
              <w:rPr>
                <w:position w:val="1"/>
                <w:sz w:val="20"/>
              </w:rPr>
              <w:t>(407)</w:t>
            </w:r>
            <w:r>
              <w:rPr>
                <w:spacing w:val="3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248-1481</w:t>
            </w:r>
          </w:p>
          <w:p>
            <w:pPr>
              <w:pStyle w:val="TableParagraph"/>
              <w:tabs>
                <w:tab w:pos="3852" w:val="left" w:leader="none"/>
                <w:tab w:pos="4855" w:val="left" w:leader="none"/>
              </w:tabs>
              <w:spacing w:line="153" w:lineRule="auto" w:before="12"/>
              <w:ind w:left="224"/>
              <w:rPr>
                <w:sz w:val="20"/>
              </w:rPr>
            </w:pPr>
            <w:r>
              <w:rPr>
                <w:sz w:val="20"/>
              </w:rPr>
              <w:t>Aspire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Technologies,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Inc.</w:t>
              <w:tab/>
            </w:r>
            <w:r>
              <w:rPr>
                <w:b/>
                <w:position w:val="-8"/>
                <w:sz w:val="20"/>
              </w:rPr>
              <w:t>Fax:</w:t>
              <w:tab/>
            </w:r>
            <w:r>
              <w:rPr>
                <w:position w:val="-8"/>
                <w:sz w:val="20"/>
              </w:rPr>
              <w:t>(407)</w:t>
            </w:r>
            <w:r>
              <w:rPr>
                <w:spacing w:val="37"/>
                <w:position w:val="-8"/>
                <w:sz w:val="20"/>
              </w:rPr>
              <w:t> </w:t>
            </w:r>
            <w:r>
              <w:rPr>
                <w:position w:val="-8"/>
                <w:sz w:val="20"/>
              </w:rPr>
              <w:t>248-1482</w:t>
            </w:r>
          </w:p>
          <w:p>
            <w:pPr>
              <w:pStyle w:val="TableParagraph"/>
              <w:tabs>
                <w:tab w:pos="3852" w:val="left" w:leader="none"/>
                <w:tab w:pos="4865" w:val="left" w:leader="none"/>
              </w:tabs>
              <w:spacing w:line="141" w:lineRule="auto"/>
              <w:ind w:left="224"/>
              <w:rPr>
                <w:sz w:val="20"/>
              </w:rPr>
            </w:pPr>
            <w:r>
              <w:rPr>
                <w:sz w:val="20"/>
              </w:rPr>
              <w:t>7680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Universal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Blvd.</w:t>
              <w:tab/>
            </w:r>
            <w:r>
              <w:rPr>
                <w:b/>
                <w:position w:val="-14"/>
                <w:sz w:val="20"/>
              </w:rPr>
              <w:t>Terms:</w:t>
              <w:tab/>
            </w:r>
            <w:r>
              <w:rPr>
                <w:position w:val="-14"/>
                <w:sz w:val="20"/>
              </w:rPr>
              <w:t>Credit</w:t>
            </w:r>
            <w:r>
              <w:rPr>
                <w:spacing w:val="2"/>
                <w:position w:val="-14"/>
                <w:sz w:val="20"/>
              </w:rPr>
              <w:t> </w:t>
            </w:r>
            <w:r>
              <w:rPr>
                <w:position w:val="-14"/>
                <w:sz w:val="20"/>
              </w:rPr>
              <w:t>Card</w:t>
            </w:r>
          </w:p>
          <w:p>
            <w:pPr>
              <w:pStyle w:val="TableParagraph"/>
              <w:spacing w:line="129" w:lineRule="exact"/>
              <w:ind w:left="224"/>
              <w:rPr>
                <w:sz w:val="20"/>
              </w:rPr>
            </w:pPr>
            <w:r>
              <w:rPr>
                <w:sz w:val="20"/>
              </w:rPr>
              <w:t>Suite 360</w:t>
            </w:r>
          </w:p>
          <w:p>
            <w:pPr>
              <w:pStyle w:val="TableParagraph"/>
              <w:tabs>
                <w:tab w:pos="3840" w:val="left" w:leader="none"/>
              </w:tabs>
              <w:spacing w:line="226" w:lineRule="exact"/>
              <w:ind w:left="224" w:right="1784"/>
              <w:rPr>
                <w:sz w:val="20"/>
              </w:rPr>
            </w:pPr>
            <w:r>
              <w:rPr>
                <w:sz w:val="20"/>
              </w:rPr>
              <w:t>Orlando,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32819</w:t>
              <w:tab/>
            </w:r>
            <w:r>
              <w:rPr>
                <w:b/>
                <w:position w:val="3"/>
                <w:sz w:val="20"/>
              </w:rPr>
              <w:t>Ship via: </w:t>
            </w:r>
            <w:r>
              <w:rPr>
                <w:position w:val="4"/>
                <w:sz w:val="20"/>
              </w:rPr>
              <w:t>FedEx </w:t>
            </w:r>
            <w:r>
              <w:rPr>
                <w:sz w:val="20"/>
              </w:rPr>
              <w:t>United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States</w:t>
            </w:r>
          </w:p>
        </w:tc>
        <w:tc>
          <w:tcPr>
            <w:tcW w:w="39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auto" w:before="74"/>
              <w:ind w:left="1128" w:right="1068" w:firstLine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Bian Laufer </w:t>
            </w:r>
            <w:r>
              <w:rPr>
                <w:w w:val="95"/>
                <w:sz w:val="22"/>
              </w:rPr>
              <w:t>Product Specialist </w:t>
            </w:r>
            <w:r>
              <w:rPr>
                <w:sz w:val="22"/>
              </w:rPr>
              <w:t>407-248-1481</w:t>
            </w:r>
          </w:p>
          <w:p>
            <w:pPr>
              <w:pStyle w:val="TableParagraph"/>
              <w:spacing w:before="4"/>
              <w:ind w:left="800" w:right="741"/>
              <w:jc w:val="center"/>
              <w:rPr>
                <w:sz w:val="22"/>
              </w:rPr>
            </w:pPr>
            <w:hyperlink r:id="rId6">
              <w:r>
                <w:rPr>
                  <w:sz w:val="22"/>
                </w:rPr>
                <w:t>sales@quotewerks.com</w:t>
              </w:r>
            </w:hyperlink>
          </w:p>
        </w:tc>
      </w:tr>
    </w:tbl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1634"/>
        <w:gridCol w:w="5483"/>
        <w:gridCol w:w="908"/>
        <w:gridCol w:w="1366"/>
        <w:gridCol w:w="1343"/>
      </w:tblGrid>
      <w:tr>
        <w:trPr>
          <w:trHeight w:val="307" w:hRule="atLeast"/>
        </w:trPr>
        <w:tc>
          <w:tcPr>
            <w:tcW w:w="499" w:type="dxa"/>
            <w:shd w:val="clear" w:color="auto" w:fill="C0C0C0"/>
          </w:tcPr>
          <w:p>
            <w:pPr>
              <w:pStyle w:val="TableParagraph"/>
              <w:spacing w:before="36"/>
              <w:ind w:left="61" w:right="66"/>
              <w:jc w:val="center"/>
              <w:rPr>
                <w:sz w:val="18"/>
              </w:rPr>
            </w:pPr>
            <w:r>
              <w:rPr>
                <w:sz w:val="18"/>
              </w:rPr>
              <w:t>ID #</w:t>
            </w:r>
          </w:p>
        </w:tc>
        <w:tc>
          <w:tcPr>
            <w:tcW w:w="1634" w:type="dxa"/>
            <w:shd w:val="clear" w:color="auto" w:fill="C0C0C0"/>
          </w:tcPr>
          <w:p>
            <w:pPr>
              <w:pStyle w:val="TableParagraph"/>
              <w:spacing w:before="36"/>
              <w:ind w:left="88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5483" w:type="dxa"/>
            <w:shd w:val="clear" w:color="auto" w:fill="C0C0C0"/>
          </w:tcPr>
          <w:p>
            <w:pPr>
              <w:pStyle w:val="TableParagraph"/>
              <w:spacing w:before="36"/>
              <w:ind w:left="247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908" w:type="dxa"/>
            <w:shd w:val="clear" w:color="auto" w:fill="C0C0C0"/>
          </w:tcPr>
          <w:p>
            <w:pPr>
              <w:pStyle w:val="TableParagraph"/>
              <w:spacing w:before="36"/>
              <w:ind w:left="339"/>
              <w:rPr>
                <w:sz w:val="18"/>
              </w:rPr>
            </w:pPr>
            <w:r>
              <w:rPr>
                <w:sz w:val="18"/>
              </w:rPr>
              <w:t>Qty</w:t>
            </w:r>
          </w:p>
        </w:tc>
        <w:tc>
          <w:tcPr>
            <w:tcW w:w="1366" w:type="dxa"/>
            <w:shd w:val="clear" w:color="auto" w:fill="C0C0C0"/>
          </w:tcPr>
          <w:p>
            <w:pPr>
              <w:pStyle w:val="TableParagraph"/>
              <w:spacing w:before="36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Unit Price</w:t>
            </w:r>
          </w:p>
        </w:tc>
        <w:tc>
          <w:tcPr>
            <w:tcW w:w="1343" w:type="dxa"/>
            <w:shd w:val="clear" w:color="auto" w:fill="C0C0C0"/>
          </w:tcPr>
          <w:p>
            <w:pPr>
              <w:pStyle w:val="TableParagraph"/>
              <w:spacing w:before="36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Ext. Price</w:t>
            </w:r>
          </w:p>
        </w:tc>
      </w:tr>
      <w:tr>
        <w:trPr>
          <w:trHeight w:val="569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118"/>
              <w:ind w:left="247" w:right="259"/>
              <w:rPr>
                <w:b/>
                <w:sz w:val="18"/>
              </w:rPr>
            </w:pPr>
            <w:r>
              <w:rPr>
                <w:b/>
                <w:sz w:val="18"/>
              </w:rPr>
              <w:t>Entertainment Package includes 27" TV, Surround Sound, Speakers, Wiring, Remote, and Warranty</w:t>
            </w:r>
          </w:p>
        </w:tc>
        <w:tc>
          <w:tcPr>
            <w:tcW w:w="908" w:type="dxa"/>
          </w:tcPr>
          <w:p>
            <w:pPr>
              <w:pStyle w:val="TableParagraph"/>
              <w:spacing w:before="118"/>
              <w:ind w:left="41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8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$1,289.87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8"/>
              <w:ind w:right="15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$1,289.87</w:t>
            </w:r>
          </w:p>
        </w:tc>
      </w:tr>
      <w:tr>
        <w:trPr>
          <w:trHeight w:val="319" w:hRule="atLeast"/>
        </w:trPr>
        <w:tc>
          <w:tcPr>
            <w:tcW w:w="499" w:type="dxa"/>
          </w:tcPr>
          <w:p>
            <w:pPr>
              <w:pStyle w:val="TableParagraph"/>
              <w:spacing w:before="31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4" w:type="dxa"/>
          </w:tcPr>
          <w:p>
            <w:pPr>
              <w:pStyle w:val="TableParagraph"/>
              <w:spacing w:before="40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CT27SX11</w:t>
            </w:r>
          </w:p>
        </w:tc>
        <w:tc>
          <w:tcPr>
            <w:tcW w:w="5483" w:type="dxa"/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z w:val="18"/>
              </w:rPr>
              <w:t>27" PURE FLAT TV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31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$612.50</w:t>
            </w:r>
          </w:p>
        </w:tc>
        <w:tc>
          <w:tcPr>
            <w:tcW w:w="1343" w:type="dxa"/>
          </w:tcPr>
          <w:p>
            <w:pPr>
              <w:pStyle w:val="TableParagraph"/>
              <w:spacing w:before="31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$612.50</w:t>
            </w:r>
          </w:p>
        </w:tc>
      </w:tr>
      <w:tr>
        <w:trPr>
          <w:trHeight w:val="362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634" w:type="dxa"/>
          </w:tcPr>
          <w:p>
            <w:pPr>
              <w:pStyle w:val="TableParagraph"/>
              <w:spacing w:before="83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JB-NCTR</w:t>
            </w:r>
          </w:p>
        </w:tc>
        <w:tc>
          <w:tcPr>
            <w:tcW w:w="5483" w:type="dxa"/>
          </w:tcPr>
          <w:p>
            <w:pPr>
              <w:pStyle w:val="TableParagraph"/>
              <w:spacing w:before="74"/>
              <w:ind w:left="247"/>
              <w:rPr>
                <w:sz w:val="18"/>
              </w:rPr>
            </w:pPr>
            <w:r>
              <w:rPr>
                <w:sz w:val="18"/>
              </w:rPr>
              <w:t>Center Speaker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74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$116.25</w:t>
            </w:r>
          </w:p>
        </w:tc>
        <w:tc>
          <w:tcPr>
            <w:tcW w:w="1343" w:type="dxa"/>
          </w:tcPr>
          <w:p>
            <w:pPr>
              <w:pStyle w:val="TableParagraph"/>
              <w:spacing w:before="74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$116.25</w:t>
            </w:r>
          </w:p>
        </w:tc>
      </w:tr>
      <w:tr>
        <w:trPr>
          <w:trHeight w:val="362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34" w:type="dxa"/>
          </w:tcPr>
          <w:p>
            <w:pPr>
              <w:pStyle w:val="TableParagraph"/>
              <w:spacing w:before="83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KP-RS3</w:t>
            </w:r>
          </w:p>
        </w:tc>
        <w:tc>
          <w:tcPr>
            <w:tcW w:w="5483" w:type="dxa"/>
          </w:tcPr>
          <w:p>
            <w:pPr>
              <w:pStyle w:val="TableParagraph"/>
              <w:spacing w:before="74"/>
              <w:ind w:left="247"/>
              <w:rPr>
                <w:sz w:val="18"/>
              </w:rPr>
            </w:pPr>
            <w:r>
              <w:rPr>
                <w:sz w:val="18"/>
              </w:rPr>
              <w:t>Surround Rear Speakers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74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$360.00</w:t>
            </w:r>
          </w:p>
        </w:tc>
        <w:tc>
          <w:tcPr>
            <w:tcW w:w="1343" w:type="dxa"/>
          </w:tcPr>
          <w:p>
            <w:pPr>
              <w:pStyle w:val="TableParagraph"/>
              <w:spacing w:before="74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$360.00</w:t>
            </w:r>
          </w:p>
        </w:tc>
      </w:tr>
      <w:tr>
        <w:trPr>
          <w:trHeight w:val="363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34" w:type="dxa"/>
          </w:tcPr>
          <w:p>
            <w:pPr>
              <w:pStyle w:val="TableParagraph"/>
              <w:spacing w:before="83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MV3CV8M</w:t>
            </w:r>
          </w:p>
        </w:tc>
        <w:tc>
          <w:tcPr>
            <w:tcW w:w="5483" w:type="dxa"/>
          </w:tcPr>
          <w:p>
            <w:pPr>
              <w:pStyle w:val="TableParagraph"/>
              <w:spacing w:before="74"/>
              <w:ind w:left="247"/>
              <w:rPr>
                <w:sz w:val="18"/>
              </w:rPr>
            </w:pPr>
            <w:r>
              <w:rPr>
                <w:sz w:val="18"/>
              </w:rPr>
              <w:t>Component Video Cable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74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$115.00</w:t>
            </w:r>
          </w:p>
        </w:tc>
        <w:tc>
          <w:tcPr>
            <w:tcW w:w="1343" w:type="dxa"/>
          </w:tcPr>
          <w:p>
            <w:pPr>
              <w:pStyle w:val="TableParagraph"/>
              <w:spacing w:before="74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$115.00</w:t>
            </w:r>
          </w:p>
        </w:tc>
      </w:tr>
      <w:tr>
        <w:trPr>
          <w:trHeight w:val="363" w:hRule="atLeast"/>
        </w:trPr>
        <w:tc>
          <w:tcPr>
            <w:tcW w:w="499" w:type="dxa"/>
          </w:tcPr>
          <w:p>
            <w:pPr>
              <w:pStyle w:val="TableParagraph"/>
              <w:spacing w:before="75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634" w:type="dxa"/>
          </w:tcPr>
          <w:p>
            <w:pPr>
              <w:pStyle w:val="TableParagraph"/>
              <w:spacing w:before="84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H-SWSERIES300</w:t>
            </w:r>
          </w:p>
        </w:tc>
        <w:tc>
          <w:tcPr>
            <w:tcW w:w="5483" w:type="dxa"/>
          </w:tcPr>
          <w:p>
            <w:pPr>
              <w:pStyle w:val="TableParagraph"/>
              <w:spacing w:before="75"/>
              <w:ind w:left="247"/>
              <w:rPr>
                <w:sz w:val="18"/>
              </w:rPr>
            </w:pPr>
            <w:r>
              <w:rPr>
                <w:sz w:val="18"/>
              </w:rPr>
              <w:t>Structured Wiring Series 300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75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$154.01</w:t>
            </w:r>
          </w:p>
        </w:tc>
        <w:tc>
          <w:tcPr>
            <w:tcW w:w="1343" w:type="dxa"/>
          </w:tcPr>
          <w:p>
            <w:pPr>
              <w:pStyle w:val="TableParagraph"/>
              <w:spacing w:before="75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$154.01</w:t>
            </w:r>
          </w:p>
        </w:tc>
      </w:tr>
      <w:tr>
        <w:trPr>
          <w:trHeight w:val="363" w:hRule="atLeast"/>
        </w:trPr>
        <w:tc>
          <w:tcPr>
            <w:tcW w:w="499" w:type="dxa"/>
          </w:tcPr>
          <w:p>
            <w:pPr>
              <w:pStyle w:val="TableParagraph"/>
              <w:spacing w:before="74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4" w:type="dxa"/>
          </w:tcPr>
          <w:p>
            <w:pPr>
              <w:pStyle w:val="TableParagraph"/>
              <w:spacing w:before="83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PVSTD270</w:t>
            </w:r>
          </w:p>
        </w:tc>
        <w:tc>
          <w:tcPr>
            <w:tcW w:w="5483" w:type="dxa"/>
          </w:tcPr>
          <w:p>
            <w:pPr>
              <w:pStyle w:val="TableParagraph"/>
              <w:spacing w:before="74"/>
              <w:ind w:left="247"/>
              <w:rPr>
                <w:sz w:val="18"/>
              </w:rPr>
            </w:pPr>
            <w:r>
              <w:rPr>
                <w:sz w:val="18"/>
              </w:rPr>
              <w:t>STAND FOR 27" TV</w:t>
            </w:r>
          </w:p>
        </w:tc>
        <w:tc>
          <w:tcPr>
            <w:tcW w:w="908" w:type="dxa"/>
          </w:tcPr>
          <w:p>
            <w:pPr>
              <w:pStyle w:val="TableParagraph"/>
              <w:spacing w:before="74"/>
              <w:ind w:left="41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74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$153.75</w:t>
            </w:r>
          </w:p>
        </w:tc>
        <w:tc>
          <w:tcPr>
            <w:tcW w:w="1343" w:type="dxa"/>
          </w:tcPr>
          <w:p>
            <w:pPr>
              <w:pStyle w:val="TableParagraph"/>
              <w:spacing w:before="74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$153.75</w:t>
            </w:r>
          </w:p>
        </w:tc>
      </w:tr>
      <w:tr>
        <w:trPr>
          <w:trHeight w:val="374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75"/>
              <w:ind w:left="159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75"/>
              <w:ind w:right="15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$1,443.62</w:t>
            </w:r>
          </w:p>
        </w:tc>
      </w:tr>
      <w:tr>
        <w:trPr>
          <w:trHeight w:val="374" w:hRule="atLeast"/>
        </w:trPr>
        <w:tc>
          <w:tcPr>
            <w:tcW w:w="499" w:type="dxa"/>
          </w:tcPr>
          <w:p>
            <w:pPr>
              <w:pStyle w:val="TableParagraph"/>
              <w:spacing w:before="85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85"/>
              <w:ind w:left="247"/>
              <w:rPr>
                <w:sz w:val="18"/>
              </w:rPr>
            </w:pPr>
            <w:r>
              <w:rPr>
                <w:sz w:val="18"/>
              </w:rPr>
              <w:t>3-Year Service Contract (15% of sale price)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85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$216.54</w:t>
            </w:r>
          </w:p>
        </w:tc>
      </w:tr>
      <w:tr>
        <w:trPr>
          <w:trHeight w:val="374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75"/>
              <w:ind w:left="1180"/>
              <w:rPr>
                <w:b/>
                <w:sz w:val="18"/>
              </w:rPr>
            </w:pPr>
            <w:r>
              <w:rPr>
                <w:b/>
                <w:sz w:val="18"/>
              </w:rPr>
              <w:t>SubTotal Including Service Contract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75"/>
              <w:ind w:right="15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$216.54</w:t>
            </w: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87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Optional Items: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99" w:type="dxa"/>
          </w:tcPr>
          <w:p>
            <w:pPr>
              <w:pStyle w:val="TableParagraph"/>
              <w:spacing w:before="73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spacing w:before="73"/>
              <w:ind w:left="247"/>
              <w:rPr>
                <w:sz w:val="18"/>
              </w:rPr>
            </w:pPr>
            <w:r>
              <w:rPr>
                <w:sz w:val="18"/>
              </w:rPr>
              <w:t>CD Changer (Optional)</w:t>
            </w:r>
          </w:p>
        </w:tc>
        <w:tc>
          <w:tcPr>
            <w:tcW w:w="908" w:type="dxa"/>
          </w:tcPr>
          <w:p>
            <w:pPr>
              <w:pStyle w:val="TableParagraph"/>
              <w:spacing w:before="73"/>
              <w:ind w:left="41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73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$139.04</w:t>
            </w:r>
          </w:p>
        </w:tc>
        <w:tc>
          <w:tcPr>
            <w:tcW w:w="1343" w:type="dxa"/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$139.04</w:t>
            </w:r>
          </w:p>
        </w:tc>
      </w:tr>
      <w:tr>
        <w:trPr>
          <w:trHeight w:val="446" w:hRule="atLeast"/>
        </w:trPr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247"/>
              <w:rPr>
                <w:sz w:val="18"/>
              </w:rPr>
            </w:pPr>
            <w:r>
              <w:rPr>
                <w:sz w:val="18"/>
              </w:rPr>
              <w:t>400 DISC DVD (Optional)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41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right="2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$995.00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right="1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$995.00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5291" w:val="left" w:leader="none"/>
          <w:tab w:pos="8219" w:val="left" w:leader="none"/>
          <w:tab w:pos="11502" w:val="left" w:leader="none"/>
        </w:tabs>
        <w:spacing w:before="91"/>
        <w:ind w:left="157" w:right="0" w:firstLine="0"/>
        <w:jc w:val="left"/>
        <w:rPr>
          <w:sz w:val="22"/>
        </w:rPr>
      </w:pPr>
      <w:r>
        <w:rPr/>
        <w:pict>
          <v:shape style="position:absolute;margin-left:429.359985pt;margin-top:-82.412125pt;width:155.550pt;height:63.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2"/>
                    <w:gridCol w:w="1629"/>
                  </w:tblGrid>
                  <w:tr>
                    <w:trPr>
                      <w:trHeight w:val="331" w:hRule="atLeast"/>
                    </w:trPr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90"/>
                          <w:ind w:right="5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Sub Total</w:t>
                        </w: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before="90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$1,660.16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82" w:type="dxa"/>
                      </w:tcPr>
                      <w:p>
                        <w:pPr>
                          <w:pStyle w:val="TableParagraph"/>
                          <w:spacing w:before="27"/>
                          <w:ind w:right="5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Sales Tax</w:t>
                        </w: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before="34"/>
                          <w:ind w:right="1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$96.11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4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5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Shipping</w:t>
                        </w:r>
                      </w:p>
                    </w:tc>
                    <w:tc>
                      <w:tcPr>
                        <w:tcW w:w="16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$35.00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4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74"/>
                          <w:ind w:right="54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6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81"/>
                          <w:ind w:right="16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$1,791.27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Accepted</w:t>
      </w:r>
      <w:r>
        <w:rPr>
          <w:spacing w:val="-6"/>
          <w:position w:val="2"/>
          <w:sz w:val="22"/>
        </w:rPr>
        <w:t> </w:t>
      </w:r>
      <w:r>
        <w:rPr>
          <w:spacing w:val="-3"/>
          <w:position w:val="2"/>
          <w:sz w:val="22"/>
        </w:rPr>
        <w:t>by:</w:t>
      </w:r>
      <w:r>
        <w:rPr>
          <w:spacing w:val="-3"/>
          <w:position w:val="2"/>
          <w:sz w:val="22"/>
          <w:u w:val="single"/>
        </w:rPr>
        <w:tab/>
      </w:r>
      <w:r>
        <w:rPr>
          <w:position w:val="1"/>
          <w:sz w:val="22"/>
        </w:rPr>
        <w:t>Date:</w:t>
      </w:r>
      <w:r>
        <w:rPr>
          <w:position w:val="1"/>
          <w:sz w:val="22"/>
          <w:u w:val="single"/>
        </w:rPr>
        <w:tab/>
      </w:r>
      <w:r>
        <w:rPr>
          <w:sz w:val="22"/>
        </w:rPr>
        <w:t>PO:</w:t>
      </w:r>
      <w:r>
        <w:rPr>
          <w:spacing w:val="2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28" w:lineRule="auto" w:before="165"/>
        <w:ind w:left="282"/>
      </w:pPr>
      <w:r>
        <w:rPr/>
        <w:t>All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contained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quote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valid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days.</w:t>
      </w:r>
      <w:r>
        <w:rPr>
          <w:spacing w:val="36"/>
        </w:rPr>
        <w:t> </w:t>
      </w:r>
      <w:r>
        <w:rPr/>
        <w:t>Thereafter,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prices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applicable</w:t>
      </w:r>
      <w:r>
        <w:rPr>
          <w:spacing w:val="-7"/>
        </w:rPr>
        <w:t> </w:t>
      </w:r>
      <w:r>
        <w:rPr/>
        <w:t>charges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change. MINIMUM 15% RESTOCKING FEE WITH ORIGINAL</w:t>
      </w:r>
      <w:r>
        <w:rPr>
          <w:spacing w:val="-10"/>
        </w:rPr>
        <w:t> </w:t>
      </w:r>
      <w:r>
        <w:rPr/>
        <w:t>PACKAGING.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21.84pt,17.232491pt" to="585.12pt,17.232491pt" stroked="true" strokeweight=".48pt" strokecolor="#000000">
            <v:stroke dashstyle="solid"/>
            <w10:wrap type="topAndBottom"/>
          </v:line>
        </w:pict>
      </w:r>
    </w:p>
    <w:p>
      <w:pPr>
        <w:tabs>
          <w:tab w:pos="5219" w:val="left" w:leader="none"/>
          <w:tab w:pos="10230" w:val="left" w:leader="none"/>
        </w:tabs>
        <w:spacing w:before="13"/>
        <w:ind w:left="375" w:right="0" w:firstLine="0"/>
        <w:jc w:val="left"/>
        <w:rPr>
          <w:sz w:val="18"/>
        </w:rPr>
      </w:pPr>
      <w:r>
        <w:rPr>
          <w:sz w:val="18"/>
        </w:rPr>
        <w:t>08/05/08</w:t>
        <w:tab/>
      </w:r>
      <w:r>
        <w:rPr>
          <w:b/>
          <w:position w:val="2"/>
          <w:sz w:val="16"/>
        </w:rPr>
        <w:t>CONFIDENTIAL</w:t>
        <w:tab/>
      </w:r>
      <w:r>
        <w:rPr>
          <w:position w:val="5"/>
          <w:sz w:val="18"/>
        </w:rPr>
        <w:t>Page 1 of</w:t>
      </w:r>
      <w:r>
        <w:rPr>
          <w:spacing w:val="46"/>
          <w:position w:val="5"/>
          <w:sz w:val="18"/>
        </w:rPr>
        <w:t> </w:t>
      </w:r>
      <w:r>
        <w:rPr>
          <w:position w:val="5"/>
          <w:sz w:val="18"/>
        </w:rPr>
        <w:t>1</w:t>
      </w:r>
    </w:p>
    <w:sectPr>
      <w:type w:val="continuous"/>
      <w:pgSz w:w="12240" w:h="15840"/>
      <w:pgMar w:top="76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1"/>
      <w:ind w:left="157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quotewerks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Sample (A)</dc:title>
  <dcterms:created xsi:type="dcterms:W3CDTF">2018-02-09T19:19:09Z</dcterms:created>
  <dcterms:modified xsi:type="dcterms:W3CDTF">2018-02-09T19:19:09Z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2008-08-05T00:00:00Z</vt:filetime>
  </property>
  <property fmtid="{D5CDD505-2E9C-101B-9397-08002B2CF9AE}" pid="3" name="Creator">
    <vt:lpwstr>Amyuni PDF Creator</vt:lpwstr>
  </property>
  <property fmtid="{D5CDD505-2E9C-101B-9397-08002B2CF9AE}" pid="4" name="LastSaved">
    <vt:filetime>2008-08-05T00:00:00Z</vt:filetime>
  </property>
</Properties>
</file>